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2F" w:rsidRPr="005C507D" w:rsidRDefault="00BB4A2F" w:rsidP="005C507D">
      <w:pPr>
        <w:jc w:val="center"/>
        <w:rPr>
          <w:rFonts w:ascii="Candara" w:hAnsi="Candara"/>
          <w:b/>
          <w:color w:val="FFFFFF" w:themeColor="background1"/>
          <w:sz w:val="104"/>
          <w:szCs w:val="104"/>
        </w:rPr>
      </w:pPr>
      <w:r w:rsidRPr="003F1EE5">
        <w:rPr>
          <w:rFonts w:ascii="Candara" w:hAnsi="Candara" w:cs="Arial"/>
          <w:b/>
          <w:noProof/>
          <w:color w:val="FFFFFF" w:themeColor="background1"/>
          <w:sz w:val="104"/>
          <w:szCs w:val="104"/>
          <w:shd w:val="clear" w:color="auto" w:fill="00CCFF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-2291427</wp:posOffset>
            </wp:positionV>
            <wp:extent cx="8907517" cy="12774371"/>
            <wp:effectExtent l="0" t="0" r="8255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8960085_3480222231998623_2058150414157730909_n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517" cy="12774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B73" w:rsidRPr="003F1EE5">
        <w:rPr>
          <w:rFonts w:ascii="Candara" w:hAnsi="Candara"/>
          <w:b/>
          <w:color w:val="FFFFFF" w:themeColor="background1"/>
          <w:sz w:val="104"/>
          <w:szCs w:val="104"/>
          <w:shd w:val="clear" w:color="auto" w:fill="00CCFF"/>
        </w:rPr>
        <w:t>CAMBLAIN-CHATELAIN</w:t>
      </w:r>
    </w:p>
    <w:p w:rsidR="003F1EE5" w:rsidRPr="003F1EE5" w:rsidRDefault="003F1EE5" w:rsidP="003F1EE5">
      <w:pPr>
        <w:jc w:val="center"/>
        <w:rPr>
          <w:rFonts w:ascii="Candara" w:hAnsi="Candara"/>
          <w:b/>
          <w:i/>
          <w:color w:val="FFFFFF" w:themeColor="background1"/>
          <w:sz w:val="30"/>
          <w:szCs w:val="30"/>
        </w:rPr>
      </w:pPr>
    </w:p>
    <w:p w:rsidR="003F1EE5" w:rsidRPr="003F1EE5" w:rsidRDefault="00BB4A2F" w:rsidP="003F1EE5">
      <w:pPr>
        <w:shd w:val="clear" w:color="auto" w:fill="00CCFF"/>
        <w:jc w:val="center"/>
        <w:rPr>
          <w:rFonts w:ascii="Candara" w:hAnsi="Candara"/>
          <w:b/>
          <w:color w:val="FFFFFF" w:themeColor="background1"/>
          <w:sz w:val="74"/>
          <w:szCs w:val="74"/>
        </w:rPr>
      </w:pPr>
      <w:r w:rsidRPr="003F1EE5">
        <w:rPr>
          <w:rFonts w:ascii="Candara" w:hAnsi="Candara"/>
          <w:b/>
          <w:color w:val="FFFFFF" w:themeColor="background1"/>
          <w:sz w:val="74"/>
          <w:szCs w:val="74"/>
        </w:rPr>
        <w:t>Vendredi 9 octobre 2020</w:t>
      </w:r>
      <w:r w:rsidR="006B73A8" w:rsidRPr="003F1EE5">
        <w:rPr>
          <w:rFonts w:ascii="Candara" w:hAnsi="Candara"/>
          <w:b/>
          <w:color w:val="FFFFFF" w:themeColor="background1"/>
          <w:sz w:val="74"/>
          <w:szCs w:val="74"/>
        </w:rPr>
        <w:t xml:space="preserve"> </w:t>
      </w:r>
      <w:r w:rsidR="003F1EE5" w:rsidRPr="003F1EE5">
        <w:rPr>
          <w:rFonts w:ascii="Candara" w:hAnsi="Candara"/>
          <w:b/>
          <w:color w:val="FFFFFF" w:themeColor="background1"/>
          <w:sz w:val="74"/>
          <w:szCs w:val="74"/>
        </w:rPr>
        <w:t xml:space="preserve">à </w:t>
      </w:r>
      <w:r w:rsidR="00AB22FE" w:rsidRPr="003F1EE5">
        <w:rPr>
          <w:rFonts w:ascii="Candara" w:hAnsi="Candara"/>
          <w:b/>
          <w:color w:val="FFFFFF" w:themeColor="background1"/>
          <w:sz w:val="74"/>
          <w:szCs w:val="74"/>
        </w:rPr>
        <w:t>13h30</w:t>
      </w:r>
    </w:p>
    <w:p w:rsidR="003F1EE5" w:rsidRDefault="005111A7" w:rsidP="003F1EE5">
      <w:pPr>
        <w:jc w:val="center"/>
        <w:rPr>
          <w:rFonts w:ascii="Candara" w:hAnsi="Candara"/>
          <w:b/>
          <w:i/>
          <w:color w:val="FFFFFF" w:themeColor="background1"/>
          <w:sz w:val="56"/>
          <w:szCs w:val="56"/>
        </w:rPr>
      </w:pPr>
      <w:r>
        <w:rPr>
          <w:rFonts w:ascii="Candara" w:hAnsi="Candara"/>
          <w:b/>
          <w:i/>
          <w:color w:val="FFFFFF" w:themeColor="background1"/>
          <w:sz w:val="56"/>
          <w:szCs w:val="56"/>
        </w:rPr>
        <w:t xml:space="preserve">Parking de la salle </w:t>
      </w:r>
      <w:proofErr w:type="spellStart"/>
      <w:r>
        <w:rPr>
          <w:rFonts w:ascii="Candara" w:hAnsi="Candara"/>
          <w:b/>
          <w:i/>
          <w:color w:val="FFFFFF" w:themeColor="background1"/>
          <w:sz w:val="56"/>
          <w:szCs w:val="56"/>
        </w:rPr>
        <w:t>Féréol</w:t>
      </w:r>
      <w:proofErr w:type="spellEnd"/>
      <w:r>
        <w:rPr>
          <w:rFonts w:ascii="Candara" w:hAnsi="Candara"/>
          <w:b/>
          <w:i/>
          <w:color w:val="FFFFFF" w:themeColor="background1"/>
          <w:sz w:val="56"/>
          <w:szCs w:val="56"/>
        </w:rPr>
        <w:t xml:space="preserve"> </w:t>
      </w:r>
      <w:proofErr w:type="spellStart"/>
      <w:r w:rsidR="003F1EE5" w:rsidRPr="00960B76">
        <w:rPr>
          <w:rFonts w:ascii="Candara" w:hAnsi="Candara"/>
          <w:b/>
          <w:i/>
          <w:color w:val="FFFFFF" w:themeColor="background1"/>
          <w:sz w:val="56"/>
          <w:szCs w:val="56"/>
        </w:rPr>
        <w:t>Belval</w:t>
      </w:r>
      <w:proofErr w:type="spellEnd"/>
    </w:p>
    <w:p w:rsidR="003F1EE5" w:rsidRPr="003F1EE5" w:rsidRDefault="003F1EE5" w:rsidP="003F1EE5">
      <w:pPr>
        <w:jc w:val="center"/>
        <w:rPr>
          <w:rFonts w:ascii="Candara" w:hAnsi="Candara"/>
          <w:b/>
          <w:color w:val="FFFFFF" w:themeColor="background1"/>
          <w:sz w:val="60"/>
          <w:szCs w:val="60"/>
        </w:rPr>
      </w:pPr>
    </w:p>
    <w:p w:rsidR="008B543F" w:rsidRPr="006B73A8" w:rsidRDefault="008B543F" w:rsidP="003F1EE5">
      <w:pPr>
        <w:jc w:val="center"/>
        <w:rPr>
          <w:rFonts w:ascii="Candara" w:hAnsi="Candara"/>
          <w:b/>
          <w:i/>
          <w:color w:val="FFFFFF" w:themeColor="background1"/>
          <w:sz w:val="120"/>
          <w:szCs w:val="120"/>
        </w:rPr>
      </w:pPr>
      <w:r w:rsidRPr="003F1EE5">
        <w:rPr>
          <w:rFonts w:ascii="Candara" w:hAnsi="Candara"/>
          <w:b/>
          <w:i/>
          <w:color w:val="FFFFFF" w:themeColor="background1"/>
          <w:sz w:val="120"/>
          <w:szCs w:val="120"/>
          <w:shd w:val="clear" w:color="auto" w:fill="00CCFF"/>
        </w:rPr>
        <w:t>MARCHE BLEUE</w:t>
      </w:r>
    </w:p>
    <w:p w:rsidR="008B543F" w:rsidRPr="00F55F17" w:rsidRDefault="00F55F17" w:rsidP="008B543F">
      <w:pPr>
        <w:jc w:val="center"/>
        <w:rPr>
          <w:rFonts w:ascii="Candara" w:hAnsi="Candara"/>
          <w:b/>
          <w:i/>
          <w:color w:val="FFFFFF" w:themeColor="background1"/>
          <w:sz w:val="96"/>
          <w:szCs w:val="96"/>
        </w:rPr>
      </w:pPr>
      <w:r w:rsidRPr="00F55F17">
        <w:rPr>
          <w:rFonts w:ascii="Candara" w:hAnsi="Candara"/>
          <w:b/>
          <w:i/>
          <w:color w:val="FFFFFF" w:themeColor="background1"/>
          <w:sz w:val="96"/>
          <w:szCs w:val="96"/>
        </w:rPr>
        <w:t>« </w:t>
      </w:r>
      <w:r w:rsidR="008B543F" w:rsidRPr="00F55F17">
        <w:rPr>
          <w:rFonts w:ascii="Candara" w:hAnsi="Candara"/>
          <w:b/>
          <w:i/>
          <w:color w:val="FFFFFF" w:themeColor="background1"/>
          <w:sz w:val="96"/>
          <w:szCs w:val="96"/>
        </w:rPr>
        <w:t>D’UN PARC A L’AUTRE</w:t>
      </w:r>
      <w:r w:rsidRPr="00F55F17">
        <w:rPr>
          <w:rFonts w:ascii="Candara" w:hAnsi="Candara"/>
          <w:b/>
          <w:i/>
          <w:color w:val="FFFFFF" w:themeColor="background1"/>
          <w:sz w:val="96"/>
          <w:szCs w:val="96"/>
        </w:rPr>
        <w:t> »</w:t>
      </w:r>
      <w:r w:rsidR="008B543F" w:rsidRPr="00F55F17">
        <w:rPr>
          <w:rFonts w:ascii="Candara" w:hAnsi="Candara"/>
          <w:b/>
          <w:i/>
          <w:color w:val="FFFFFF" w:themeColor="background1"/>
          <w:sz w:val="96"/>
          <w:szCs w:val="96"/>
        </w:rPr>
        <w:t xml:space="preserve"> </w:t>
      </w:r>
    </w:p>
    <w:p w:rsidR="003F1EE5" w:rsidRDefault="00960B76" w:rsidP="003F1EE5">
      <w:pPr>
        <w:jc w:val="center"/>
        <w:rPr>
          <w:rFonts w:ascii="Candara" w:hAnsi="Candara"/>
          <w:b/>
          <w:i/>
          <w:color w:val="FFFFFF" w:themeColor="background1"/>
          <w:sz w:val="44"/>
          <w:szCs w:val="44"/>
        </w:rPr>
      </w:pPr>
      <w:r w:rsidRPr="00960B76">
        <w:rPr>
          <w:rFonts w:ascii="Candara" w:hAnsi="Candara"/>
          <w:b/>
          <w:i/>
          <w:color w:val="FFFFFF" w:themeColor="background1"/>
          <w:sz w:val="44"/>
          <w:szCs w:val="44"/>
        </w:rPr>
        <w:t>Organisée dans le cadre de la semaine bleue dédiée aux retraités et aux personnes âgées</w:t>
      </w:r>
    </w:p>
    <w:p w:rsidR="003F1EE5" w:rsidRPr="003F1EE5" w:rsidRDefault="003F1EE5" w:rsidP="003F1EE5">
      <w:pPr>
        <w:jc w:val="center"/>
        <w:rPr>
          <w:rFonts w:ascii="Candara" w:hAnsi="Candara"/>
          <w:b/>
          <w:i/>
          <w:color w:val="FFFFFF" w:themeColor="background1"/>
          <w:sz w:val="30"/>
          <w:szCs w:val="30"/>
        </w:rPr>
      </w:pPr>
    </w:p>
    <w:p w:rsidR="008B543F" w:rsidRPr="006B73A8" w:rsidRDefault="005C507D" w:rsidP="0048513C">
      <w:pPr>
        <w:jc w:val="center"/>
        <w:rPr>
          <w:rFonts w:ascii="Candara" w:hAnsi="Candara"/>
          <w:b/>
          <w:i/>
          <w:color w:val="FFFFFF" w:themeColor="background1"/>
          <w:sz w:val="110"/>
          <w:szCs w:val="110"/>
        </w:rPr>
      </w:pPr>
      <w:r w:rsidRPr="003F1EE5">
        <w:rPr>
          <w:rFonts w:ascii="Candara" w:hAnsi="Candara"/>
          <w:b/>
          <w:i/>
          <w:color w:val="FFFFFF" w:themeColor="background1"/>
          <w:sz w:val="110"/>
          <w:szCs w:val="110"/>
          <w:shd w:val="clear" w:color="auto" w:fill="00CCFF"/>
        </w:rPr>
        <w:t>7 KMS</w:t>
      </w:r>
    </w:p>
    <w:p w:rsidR="008B543F" w:rsidRPr="003F1EE5" w:rsidRDefault="008B543F" w:rsidP="006B73A8">
      <w:pPr>
        <w:jc w:val="center"/>
        <w:rPr>
          <w:rFonts w:ascii="Candara" w:hAnsi="Candara"/>
          <w:b/>
          <w:i/>
          <w:color w:val="FFFFFF" w:themeColor="background1"/>
          <w:sz w:val="66"/>
          <w:szCs w:val="66"/>
        </w:rPr>
      </w:pPr>
      <w:r w:rsidRPr="003F1EE5">
        <w:rPr>
          <w:rFonts w:ascii="Candara" w:hAnsi="Candara"/>
          <w:b/>
          <w:i/>
          <w:color w:val="FFFFFF" w:themeColor="background1"/>
          <w:sz w:val="66"/>
          <w:szCs w:val="66"/>
        </w:rPr>
        <w:t>Du Parc Saint-</w:t>
      </w:r>
      <w:proofErr w:type="spellStart"/>
      <w:r w:rsidRPr="003F1EE5">
        <w:rPr>
          <w:rFonts w:ascii="Candara" w:hAnsi="Candara"/>
          <w:b/>
          <w:i/>
          <w:color w:val="FFFFFF" w:themeColor="background1"/>
          <w:sz w:val="66"/>
          <w:szCs w:val="66"/>
        </w:rPr>
        <w:t>Quirin</w:t>
      </w:r>
      <w:proofErr w:type="spellEnd"/>
      <w:r w:rsidRPr="003F1EE5">
        <w:rPr>
          <w:rFonts w:ascii="Candara" w:hAnsi="Candara"/>
          <w:b/>
          <w:i/>
          <w:color w:val="FFFFFF" w:themeColor="background1"/>
          <w:sz w:val="66"/>
          <w:szCs w:val="66"/>
        </w:rPr>
        <w:t xml:space="preserve"> à </w:t>
      </w:r>
      <w:proofErr w:type="spellStart"/>
      <w:r w:rsidRPr="003F1EE5">
        <w:rPr>
          <w:rFonts w:ascii="Candara" w:hAnsi="Candara"/>
          <w:b/>
          <w:i/>
          <w:color w:val="FFFFFF" w:themeColor="background1"/>
          <w:sz w:val="66"/>
          <w:szCs w:val="66"/>
        </w:rPr>
        <w:t>Quenehem</w:t>
      </w:r>
      <w:proofErr w:type="spellEnd"/>
    </w:p>
    <w:p w:rsidR="005C507D" w:rsidRDefault="005C507D" w:rsidP="006B73A8">
      <w:pPr>
        <w:jc w:val="center"/>
        <w:rPr>
          <w:rFonts w:ascii="Candara" w:hAnsi="Candara"/>
          <w:b/>
          <w:i/>
          <w:color w:val="FFFFFF" w:themeColor="background1"/>
          <w:sz w:val="66"/>
          <w:szCs w:val="66"/>
          <w:shd w:val="clear" w:color="auto" w:fill="00CCFF"/>
        </w:rPr>
      </w:pPr>
      <w:proofErr w:type="gramStart"/>
      <w:r w:rsidRPr="003F1EE5">
        <w:rPr>
          <w:rFonts w:ascii="Candara" w:hAnsi="Candara"/>
          <w:b/>
          <w:i/>
          <w:color w:val="FFFFFF" w:themeColor="background1"/>
          <w:sz w:val="66"/>
          <w:szCs w:val="66"/>
          <w:shd w:val="clear" w:color="auto" w:fill="00CCFF"/>
        </w:rPr>
        <w:t>pour</w:t>
      </w:r>
      <w:proofErr w:type="gramEnd"/>
      <w:r w:rsidRPr="003F1EE5">
        <w:rPr>
          <w:rFonts w:ascii="Candara" w:hAnsi="Candara"/>
          <w:b/>
          <w:i/>
          <w:color w:val="FFFFFF" w:themeColor="background1"/>
          <w:sz w:val="66"/>
          <w:szCs w:val="66"/>
          <w:shd w:val="clear" w:color="auto" w:fill="00CCFF"/>
        </w:rPr>
        <w:t xml:space="preserve"> les aînés de 60 ans et plus !</w:t>
      </w:r>
    </w:p>
    <w:p w:rsidR="00F55F17" w:rsidRPr="00F55F17" w:rsidRDefault="00F55F17" w:rsidP="00F55F17">
      <w:pPr>
        <w:jc w:val="center"/>
        <w:rPr>
          <w:rFonts w:ascii="Candara" w:hAnsi="Candara"/>
          <w:i/>
          <w:color w:val="FFFFFF" w:themeColor="background1"/>
          <w:sz w:val="40"/>
          <w:szCs w:val="40"/>
        </w:rPr>
      </w:pPr>
      <w:r w:rsidRPr="0048513C">
        <w:rPr>
          <w:rFonts w:ascii="Candara" w:hAnsi="Candara"/>
          <w:i/>
          <w:color w:val="FFFFFF" w:themeColor="background1"/>
          <w:sz w:val="40"/>
          <w:szCs w:val="40"/>
        </w:rPr>
        <w:t xml:space="preserve">Marche encadrée par la section marche </w:t>
      </w:r>
      <w:r w:rsidRPr="006B73A8">
        <w:rPr>
          <w:rFonts w:ascii="Candara" w:hAnsi="Candara"/>
          <w:b/>
          <w:i/>
          <w:color w:val="FFFFFF" w:themeColor="background1"/>
          <w:sz w:val="40"/>
          <w:szCs w:val="40"/>
        </w:rPr>
        <w:t>du club « Loisirs et détente »</w:t>
      </w:r>
      <w:r>
        <w:rPr>
          <w:rFonts w:ascii="Candara" w:hAnsi="Candara"/>
          <w:i/>
          <w:color w:val="FFFFFF" w:themeColor="background1"/>
          <w:sz w:val="40"/>
          <w:szCs w:val="40"/>
        </w:rPr>
        <w:t xml:space="preserve">. </w:t>
      </w:r>
      <w:r w:rsidRPr="00F55F17">
        <w:rPr>
          <w:rFonts w:ascii="Candara" w:hAnsi="Candara"/>
          <w:b/>
          <w:i/>
          <w:color w:val="FFFFFF" w:themeColor="background1"/>
          <w:sz w:val="40"/>
          <w:szCs w:val="40"/>
        </w:rPr>
        <w:t>Gratuite</w:t>
      </w:r>
      <w:r w:rsidRPr="0048513C">
        <w:rPr>
          <w:rFonts w:ascii="Candara" w:hAnsi="Candara"/>
          <w:i/>
          <w:color w:val="FFFFFF" w:themeColor="background1"/>
          <w:sz w:val="40"/>
          <w:szCs w:val="40"/>
        </w:rPr>
        <w:t xml:space="preserve"> et adaptée au contexte COVID </w:t>
      </w:r>
    </w:p>
    <w:p w:rsidR="00F55F17" w:rsidRDefault="00F55F17" w:rsidP="006B73A8">
      <w:pPr>
        <w:jc w:val="center"/>
        <w:rPr>
          <w:rFonts w:ascii="Candara" w:hAnsi="Candara"/>
          <w:i/>
          <w:color w:val="FFFFFF" w:themeColor="background1"/>
          <w:sz w:val="40"/>
          <w:szCs w:val="40"/>
        </w:rPr>
      </w:pPr>
    </w:p>
    <w:p w:rsidR="0048513C" w:rsidRPr="006B73A8" w:rsidRDefault="0048513C" w:rsidP="006B73A8">
      <w:pPr>
        <w:jc w:val="center"/>
        <w:rPr>
          <w:rFonts w:ascii="Candara" w:hAnsi="Candara"/>
          <w:b/>
          <w:i/>
          <w:color w:val="FFFFFF" w:themeColor="background1"/>
          <w:sz w:val="60"/>
          <w:szCs w:val="60"/>
        </w:rPr>
      </w:pPr>
      <w:r w:rsidRPr="0048513C">
        <w:rPr>
          <w:rFonts w:ascii="Candara" w:hAnsi="Candara"/>
          <w:b/>
          <w:i/>
          <w:color w:val="FFFFFF" w:themeColor="background1"/>
          <w:sz w:val="60"/>
          <w:szCs w:val="60"/>
        </w:rPr>
        <w:t>Goûter et petit lot offerts au retour !</w:t>
      </w:r>
    </w:p>
    <w:p w:rsidR="000F1142" w:rsidRDefault="005111A7" w:rsidP="000F1142">
      <w:pPr>
        <w:jc w:val="center"/>
        <w:rPr>
          <w:rFonts w:ascii="Candara" w:hAnsi="Candara"/>
          <w:b/>
          <w:i/>
          <w:color w:val="FFFFFF" w:themeColor="background1"/>
          <w:sz w:val="48"/>
          <w:szCs w:val="48"/>
          <w:u w:val="single"/>
        </w:rPr>
      </w:pPr>
      <w:r>
        <w:rPr>
          <w:rFonts w:ascii="Candara" w:hAnsi="Candara"/>
          <w:b/>
          <w:i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4321479</wp:posOffset>
                </wp:positionH>
                <wp:positionV relativeFrom="paragraph">
                  <wp:posOffset>1580089</wp:posOffset>
                </wp:positionV>
                <wp:extent cx="2646011" cy="223200"/>
                <wp:effectExtent l="0" t="0" r="2159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11" cy="22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1A7" w:rsidRPr="00AC29D6" w:rsidRDefault="005111A7" w:rsidP="005111A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AC29D6">
                              <w:rPr>
                                <w:b/>
                                <w:sz w:val="16"/>
                                <w:szCs w:val="16"/>
                              </w:rPr>
                              <w:t>Adélaïde Wiart -IPNS Ne pas jeter sur la voie publique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0.25pt;margin-top:124.4pt;width:208.35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" fillcolor="#4f81bd [3204]" strokecolor="#243f60 [1604]" strokeweight="2pt">
                <v:textbox>
                  <w:txbxContent>
                    <w:p w:rsidR="005111A7" w:rsidRPr="00AC29D6" w:rsidRDefault="005111A7" w:rsidP="005111A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AC29D6">
                        <w:rPr>
                          <w:b/>
                          <w:sz w:val="16"/>
                          <w:szCs w:val="16"/>
                        </w:rPr>
                        <w:t>Adélaïde Wiart -IPNS Ne pas jeter sur la voie publique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F1EE5">
        <w:rPr>
          <w:rFonts w:ascii="Candara" w:hAnsi="Candara"/>
          <w:b/>
          <w:i/>
          <w:noProof/>
          <w:color w:val="FFFFFF" w:themeColor="background1"/>
          <w:sz w:val="36"/>
          <w:szCs w:val="36"/>
          <w:shd w:val="clear" w:color="auto" w:fill="00CCFF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4643877</wp:posOffset>
            </wp:positionH>
            <wp:positionV relativeFrom="paragraph">
              <wp:posOffset>766758</wp:posOffset>
            </wp:positionV>
            <wp:extent cx="2140298" cy="520262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98" cy="52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EE5" w:rsidRPr="003F1EE5">
        <w:rPr>
          <w:rFonts w:ascii="Candara" w:hAnsi="Candara"/>
          <w:b/>
          <w:i/>
          <w:noProof/>
          <w:color w:val="FFFFFF" w:themeColor="background1"/>
          <w:sz w:val="36"/>
          <w:szCs w:val="36"/>
          <w:shd w:val="clear" w:color="auto" w:fill="00CCFF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455333</wp:posOffset>
            </wp:positionV>
            <wp:extent cx="1324303" cy="1248979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03" cy="1248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2F6" w:rsidRPr="003F1EE5">
        <w:rPr>
          <w:rFonts w:ascii="Candara" w:hAnsi="Candara"/>
          <w:b/>
          <w:i/>
          <w:noProof/>
          <w:color w:val="FFFFFF" w:themeColor="background1"/>
          <w:sz w:val="36"/>
          <w:szCs w:val="36"/>
          <w:shd w:val="clear" w:color="auto" w:fill="00CCFF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611988</wp:posOffset>
            </wp:positionV>
            <wp:extent cx="1197610" cy="835025"/>
            <wp:effectExtent l="0" t="0" r="2540" b="317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881" w:rsidRPr="003F1EE5">
        <w:rPr>
          <w:rFonts w:ascii="Candara" w:hAnsi="Candara"/>
          <w:b/>
          <w:i/>
          <w:color w:val="FFFFFF" w:themeColor="background1"/>
          <w:sz w:val="48"/>
          <w:szCs w:val="48"/>
          <w:shd w:val="clear" w:color="auto" w:fill="00CCFF"/>
        </w:rPr>
        <w:t xml:space="preserve">RENSEIGNEMENTS ET INSCRIPTIONS :  </w:t>
      </w:r>
      <w:r w:rsidR="00C05881" w:rsidRPr="003F1EE5">
        <w:rPr>
          <w:rFonts w:ascii="Candara" w:hAnsi="Candara"/>
          <w:b/>
          <w:i/>
          <w:color w:val="FFFFFF" w:themeColor="background1"/>
          <w:sz w:val="48"/>
          <w:szCs w:val="48"/>
          <w:u w:val="single"/>
          <w:shd w:val="clear" w:color="auto" w:fill="00CCFF"/>
        </w:rPr>
        <w:t>03 21 65 07 83</w:t>
      </w:r>
    </w:p>
    <w:sectPr w:rsidR="000F1142" w:rsidSect="00052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2DD"/>
    <w:multiLevelType w:val="hybridMultilevel"/>
    <w:tmpl w:val="2E6ADCAC"/>
    <w:lvl w:ilvl="0" w:tplc="0CAEAFDC">
      <w:start w:val="23"/>
      <w:numFmt w:val="decimal"/>
      <w:lvlText w:val="%1"/>
      <w:lvlJc w:val="left"/>
      <w:pPr>
        <w:ind w:left="1380" w:hanging="10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49D"/>
    <w:multiLevelType w:val="hybridMultilevel"/>
    <w:tmpl w:val="217E5BD0"/>
    <w:lvl w:ilvl="0" w:tplc="225448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DB"/>
    <w:rsid w:val="000524DB"/>
    <w:rsid w:val="000F1142"/>
    <w:rsid w:val="001B73C3"/>
    <w:rsid w:val="00280252"/>
    <w:rsid w:val="003F1EE5"/>
    <w:rsid w:val="0048513C"/>
    <w:rsid w:val="005111A7"/>
    <w:rsid w:val="005800A8"/>
    <w:rsid w:val="005B5B73"/>
    <w:rsid w:val="005C507D"/>
    <w:rsid w:val="006052F6"/>
    <w:rsid w:val="006B369A"/>
    <w:rsid w:val="006B73A8"/>
    <w:rsid w:val="006B7637"/>
    <w:rsid w:val="00783E43"/>
    <w:rsid w:val="007C255B"/>
    <w:rsid w:val="007E3368"/>
    <w:rsid w:val="007F1232"/>
    <w:rsid w:val="008B543F"/>
    <w:rsid w:val="008D2645"/>
    <w:rsid w:val="00960B76"/>
    <w:rsid w:val="00A10868"/>
    <w:rsid w:val="00A25464"/>
    <w:rsid w:val="00AB22FE"/>
    <w:rsid w:val="00AC29D6"/>
    <w:rsid w:val="00AF3C54"/>
    <w:rsid w:val="00BB4A2F"/>
    <w:rsid w:val="00C05881"/>
    <w:rsid w:val="00D10D2C"/>
    <w:rsid w:val="00E80DC9"/>
    <w:rsid w:val="00F42F63"/>
    <w:rsid w:val="00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B9CF"/>
  <w15:docId w15:val="{67B47265-8B3D-4250-A615-70DDA33F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D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">
    <w:name w:val="FD"/>
    <w:basedOn w:val="Normal"/>
    <w:autoRedefine/>
    <w:qFormat/>
    <w:rsid w:val="00F42F63"/>
    <w:pPr>
      <w:shd w:val="pct95" w:color="auto" w:fill="FF00FF"/>
      <w:spacing w:before="120"/>
      <w:jc w:val="both"/>
    </w:pPr>
    <w:rPr>
      <w:rFonts w:ascii="Arial" w:eastAsia="Times New Roman" w:hAnsi="Arial"/>
      <w:b/>
      <w:color w:val="FFFFFF" w:themeColor="background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4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4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4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FBF7-39B2-4C66-9EC1-BC4CFC9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denoeu francois</dc:creator>
  <cp:lastModifiedBy>Wiart Adelaide</cp:lastModifiedBy>
  <cp:revision>2</cp:revision>
  <cp:lastPrinted>2020-09-18T07:18:00Z</cp:lastPrinted>
  <dcterms:created xsi:type="dcterms:W3CDTF">2020-09-18T11:39:00Z</dcterms:created>
  <dcterms:modified xsi:type="dcterms:W3CDTF">2020-09-18T11:39:00Z</dcterms:modified>
</cp:coreProperties>
</file>